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30"/>
        <w:bidiVisual/>
        <w:tblW w:w="11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84"/>
        <w:gridCol w:w="6"/>
        <w:gridCol w:w="309"/>
        <w:gridCol w:w="2214"/>
        <w:gridCol w:w="2961"/>
        <w:gridCol w:w="2880"/>
      </w:tblGrid>
      <w:tr w:rsidR="00A637C3" w:rsidRPr="00D94C51" w:rsidTr="00E1534E">
        <w:trPr>
          <w:trHeight w:val="285"/>
        </w:trPr>
        <w:tc>
          <w:tcPr>
            <w:tcW w:w="3084" w:type="dxa"/>
            <w:vMerge w:val="restart"/>
          </w:tcPr>
          <w:p w:rsidR="00A637C3" w:rsidRPr="00D94C51" w:rsidRDefault="00A637C3" w:rsidP="00E1534E">
            <w:pPr>
              <w:rPr>
                <w:rFonts w:cs="B Nazanin"/>
              </w:rPr>
            </w:pPr>
            <w:r w:rsidRPr="00D94C51">
              <w:rPr>
                <w:rFonts w:cs="B Nazanin"/>
                <w:noProof/>
                <w:lang w:bidi="ar-SA"/>
              </w:rPr>
              <w:drawing>
                <wp:inline distT="0" distB="0" distL="0" distR="0" wp14:anchorId="46E1DA99" wp14:editId="618BED0E">
                  <wp:extent cx="1061085" cy="1043940"/>
                  <wp:effectExtent l="0" t="0" r="571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gridSpan w:val="4"/>
            <w:vMerge w:val="restart"/>
            <w:vAlign w:val="center"/>
            <w:hideMark/>
          </w:tcPr>
          <w:p w:rsidR="00A637C3" w:rsidRPr="00D94C51" w:rsidRDefault="00A637C3" w:rsidP="00E1534E">
            <w:pPr>
              <w:jc w:val="center"/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دانشگاه علوم پزشكي و خدمات بهداشتی درمانی  زنجان</w:t>
            </w:r>
          </w:p>
          <w:p w:rsidR="00A637C3" w:rsidRPr="00D94C51" w:rsidRDefault="00A637C3" w:rsidP="00E1534E">
            <w:pPr>
              <w:jc w:val="center"/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بيمارستان حضرت اميرالمومنين (ع) خدابنده</w:t>
            </w:r>
          </w:p>
          <w:p w:rsidR="00A637C3" w:rsidRPr="00D94C51" w:rsidRDefault="00A637C3" w:rsidP="00E1534E">
            <w:pPr>
              <w:jc w:val="center"/>
              <w:rPr>
                <w:rFonts w:cs="B Nazanin"/>
              </w:rPr>
            </w:pPr>
            <w:r w:rsidRPr="00D94C51">
              <w:rPr>
                <w:rFonts w:cs="B Nazanin" w:hint="cs"/>
                <w:rtl/>
                <w:lang w:bidi="ar-SA"/>
              </w:rPr>
              <w:t>دفتر بهبود کیفیت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کد سند:</w:t>
            </w:r>
            <w:r w:rsidRPr="00D94C51">
              <w:rPr>
                <w:rFonts w:cs="B Nazanin"/>
                <w:sz w:val="24"/>
                <w:szCs w:val="24"/>
              </w:rPr>
              <w:t xml:space="preserve"> </w:t>
            </w:r>
            <w:r w:rsidR="00403EDC" w:rsidRPr="00D94C51">
              <w:rPr>
                <w:rFonts w:cs="B Nazanin"/>
                <w:sz w:val="24"/>
                <w:szCs w:val="24"/>
              </w:rPr>
              <w:t>SSR-PS-POL-02</w:t>
            </w:r>
          </w:p>
        </w:tc>
      </w:tr>
      <w:tr w:rsidR="00A637C3" w:rsidRPr="00D94C51" w:rsidTr="00E1534E">
        <w:trPr>
          <w:trHeight w:val="272"/>
        </w:trPr>
        <w:tc>
          <w:tcPr>
            <w:tcW w:w="3084" w:type="dxa"/>
            <w:vMerge/>
          </w:tcPr>
          <w:p w:rsidR="00A637C3" w:rsidRPr="00D94C51" w:rsidRDefault="00A637C3" w:rsidP="00E1534E">
            <w:pPr>
              <w:rPr>
                <w:rFonts w:cs="B Nazanin"/>
              </w:rPr>
            </w:pPr>
          </w:p>
        </w:tc>
        <w:tc>
          <w:tcPr>
            <w:tcW w:w="5490" w:type="dxa"/>
            <w:gridSpan w:val="4"/>
            <w:vMerge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تاریخ تدوین: </w:t>
            </w:r>
            <w:r w:rsidR="00403EDC" w:rsidRPr="00D94C51">
              <w:rPr>
                <w:rFonts w:cs="B Nazanin"/>
                <w:sz w:val="24"/>
                <w:szCs w:val="24"/>
                <w:lang w:bidi="ar-SA"/>
              </w:rPr>
              <w:t>98/7/30</w:t>
            </w:r>
          </w:p>
        </w:tc>
      </w:tr>
      <w:tr w:rsidR="00A637C3" w:rsidRPr="00D94C51" w:rsidTr="00E1534E">
        <w:trPr>
          <w:trHeight w:val="272"/>
        </w:trPr>
        <w:tc>
          <w:tcPr>
            <w:tcW w:w="3084" w:type="dxa"/>
            <w:vMerge/>
          </w:tcPr>
          <w:p w:rsidR="00A637C3" w:rsidRPr="00D94C51" w:rsidRDefault="00A637C3" w:rsidP="00E1534E">
            <w:pPr>
              <w:rPr>
                <w:rFonts w:cs="B Nazanin"/>
              </w:rPr>
            </w:pPr>
          </w:p>
        </w:tc>
        <w:tc>
          <w:tcPr>
            <w:tcW w:w="5490" w:type="dxa"/>
            <w:gridSpan w:val="4"/>
            <w:vMerge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D94C51" w:rsidP="008675E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تاریخ آخرین بازنگری:</w:t>
            </w:r>
            <w:r w:rsidR="003B5CF0">
              <w:rPr>
                <w:rFonts w:cs="B Nazanin" w:hint="cs"/>
                <w:sz w:val="24"/>
                <w:szCs w:val="24"/>
                <w:rtl/>
                <w:lang w:bidi="ar-SA"/>
              </w:rPr>
              <w:t>1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/</w:t>
            </w:r>
            <w:r w:rsidR="008675E1">
              <w:rPr>
                <w:rFonts w:cs="B Nazanin"/>
                <w:sz w:val="24"/>
                <w:szCs w:val="24"/>
                <w:lang w:bidi="ar-SA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ar-SA"/>
              </w:rPr>
              <w:t>/</w:t>
            </w:r>
            <w:r w:rsidR="008675E1">
              <w:rPr>
                <w:rFonts w:cs="B Nazanin"/>
                <w:sz w:val="24"/>
                <w:szCs w:val="24"/>
                <w:lang w:bidi="ar-SA"/>
              </w:rPr>
              <w:t>1402</w:t>
            </w:r>
          </w:p>
        </w:tc>
      </w:tr>
      <w:tr w:rsidR="00A637C3" w:rsidRPr="00D94C51" w:rsidTr="00E1534E">
        <w:trPr>
          <w:trHeight w:val="272"/>
        </w:trPr>
        <w:tc>
          <w:tcPr>
            <w:tcW w:w="3084" w:type="dxa"/>
            <w:vMerge/>
          </w:tcPr>
          <w:p w:rsidR="00A637C3" w:rsidRPr="00D94C51" w:rsidRDefault="00A637C3" w:rsidP="00E1534E">
            <w:pPr>
              <w:rPr>
                <w:rFonts w:cs="B Nazanin"/>
              </w:rPr>
            </w:pPr>
          </w:p>
        </w:tc>
        <w:tc>
          <w:tcPr>
            <w:tcW w:w="5490" w:type="dxa"/>
            <w:gridSpan w:val="4"/>
            <w:vMerge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تاریخ ابلاغ:</w:t>
            </w:r>
          </w:p>
        </w:tc>
      </w:tr>
      <w:tr w:rsidR="00A637C3" w:rsidRPr="00D94C51" w:rsidTr="00E1534E">
        <w:trPr>
          <w:trHeight w:val="285"/>
        </w:trPr>
        <w:tc>
          <w:tcPr>
            <w:tcW w:w="3084" w:type="dxa"/>
            <w:vMerge/>
          </w:tcPr>
          <w:p w:rsidR="00A637C3" w:rsidRPr="00D94C51" w:rsidRDefault="00A637C3" w:rsidP="00E1534E">
            <w:pPr>
              <w:rPr>
                <w:rFonts w:cs="B Nazanin"/>
              </w:rPr>
            </w:pPr>
          </w:p>
        </w:tc>
        <w:tc>
          <w:tcPr>
            <w:tcW w:w="5490" w:type="dxa"/>
            <w:gridSpan w:val="4"/>
            <w:vMerge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A637C3" w:rsidP="008675E1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تاریخ بازنگری بعدی:</w:t>
            </w:r>
            <w:r w:rsidR="008675E1">
              <w:rPr>
                <w:rFonts w:cs="B Nazanin"/>
                <w:sz w:val="24"/>
                <w:szCs w:val="24"/>
                <w:lang w:bidi="ar-SA"/>
              </w:rPr>
              <w:t>1403</w:t>
            </w:r>
            <w:r w:rsidR="00EB185C" w:rsidRPr="00D94C51">
              <w:rPr>
                <w:rFonts w:cs="B Nazanin"/>
                <w:sz w:val="24"/>
                <w:szCs w:val="24"/>
                <w:lang w:bidi="ar-SA"/>
              </w:rPr>
              <w:t>/</w:t>
            </w:r>
            <w:r w:rsidR="008675E1">
              <w:rPr>
                <w:rFonts w:cs="B Nazanin"/>
                <w:sz w:val="24"/>
                <w:szCs w:val="24"/>
                <w:lang w:bidi="ar-SA"/>
              </w:rPr>
              <w:t>5</w:t>
            </w:r>
            <w:bookmarkStart w:id="0" w:name="_GoBack"/>
            <w:bookmarkEnd w:id="0"/>
            <w:r w:rsidR="00EB185C" w:rsidRPr="00D94C51">
              <w:rPr>
                <w:rFonts w:cs="B Nazanin"/>
                <w:sz w:val="24"/>
                <w:szCs w:val="24"/>
                <w:lang w:bidi="ar-SA"/>
              </w:rPr>
              <w:t>/</w:t>
            </w:r>
            <w:r w:rsidR="003B5CF0">
              <w:rPr>
                <w:rFonts w:cs="B Nazanin"/>
                <w:sz w:val="24"/>
                <w:szCs w:val="24"/>
                <w:lang w:bidi="ar-SA"/>
              </w:rPr>
              <w:t>1</w:t>
            </w:r>
          </w:p>
        </w:tc>
      </w:tr>
      <w:tr w:rsidR="00A637C3" w:rsidRPr="00D94C51" w:rsidTr="00E1534E">
        <w:trPr>
          <w:trHeight w:val="230"/>
        </w:trPr>
        <w:tc>
          <w:tcPr>
            <w:tcW w:w="3084" w:type="dxa"/>
            <w:vMerge/>
          </w:tcPr>
          <w:p w:rsidR="00A637C3" w:rsidRPr="00D94C51" w:rsidRDefault="00A637C3" w:rsidP="00E1534E">
            <w:pPr>
              <w:rPr>
                <w:rFonts w:cs="B Nazanin"/>
              </w:rPr>
            </w:pPr>
          </w:p>
        </w:tc>
        <w:tc>
          <w:tcPr>
            <w:tcW w:w="5490" w:type="dxa"/>
            <w:gridSpan w:val="4"/>
            <w:vMerge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A637C3" w:rsidRPr="00D94C51" w:rsidRDefault="00A637C3" w:rsidP="008675E1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شماره ویرایش:</w:t>
            </w:r>
            <w:r w:rsidR="008675E1">
              <w:rPr>
                <w:rFonts w:cs="B Nazanin"/>
                <w:sz w:val="24"/>
                <w:szCs w:val="24"/>
                <w:lang w:bidi="ar-SA"/>
              </w:rPr>
              <w:t>03</w:t>
            </w:r>
          </w:p>
        </w:tc>
      </w:tr>
      <w:tr w:rsidR="00A637C3" w:rsidRPr="00D94C51" w:rsidTr="00E1534E">
        <w:trPr>
          <w:trHeight w:val="399"/>
        </w:trPr>
        <w:tc>
          <w:tcPr>
            <w:tcW w:w="3090" w:type="dxa"/>
            <w:gridSpan w:val="2"/>
            <w:shd w:val="clear" w:color="auto" w:fill="92CDDC" w:themeFill="accent5" w:themeFillTint="99"/>
          </w:tcPr>
          <w:p w:rsidR="00A637C3" w:rsidRPr="00D94C51" w:rsidRDefault="00A637C3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 xml:space="preserve">عنوان خط مشي و روش: </w:t>
            </w:r>
          </w:p>
        </w:tc>
        <w:tc>
          <w:tcPr>
            <w:tcW w:w="8364" w:type="dxa"/>
            <w:gridSpan w:val="4"/>
            <w:shd w:val="clear" w:color="auto" w:fill="92CDDC" w:themeFill="accent5" w:themeFillTint="99"/>
          </w:tcPr>
          <w:p w:rsidR="00A637C3" w:rsidRPr="00D94C51" w:rsidRDefault="00426940" w:rsidP="00E1534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>اطلاع رسانی بدون هرگونه پنهان کاری وقایع ناخواسته منجر به خسارت برای بیمار/ خانواده/ مراجعین</w:t>
            </w:r>
          </w:p>
        </w:tc>
      </w:tr>
      <w:tr w:rsidR="00D94C51" w:rsidRPr="00D94C51" w:rsidTr="00E1534E">
        <w:trPr>
          <w:trHeight w:val="640"/>
        </w:trPr>
        <w:tc>
          <w:tcPr>
            <w:tcW w:w="11454" w:type="dxa"/>
            <w:gridSpan w:val="6"/>
            <w:hideMark/>
          </w:tcPr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</w:rPr>
            </w:pPr>
          </w:p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دامنه خط مشی و روش: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کلیه </w:t>
            </w:r>
            <w:r w:rsidRPr="00D94C51">
              <w:rPr>
                <w:rFonts w:cs="B Nazanin" w:hint="cs"/>
                <w:sz w:val="24"/>
                <w:szCs w:val="24"/>
                <w:rtl/>
              </w:rPr>
              <w:t>بیماران و خانواده ایشان و مراجعین</w:t>
            </w: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مسئول پاسخگوی خط مشی و روش: مسئول گیرنده خدمت </w:t>
            </w:r>
          </w:p>
          <w:p w:rsidR="00D94C51" w:rsidRPr="00D94C51" w:rsidRDefault="00D94C51" w:rsidP="00E1534E">
            <w:pPr>
              <w:rPr>
                <w:rFonts w:cs="B Nazanin"/>
                <w:sz w:val="24"/>
                <w:szCs w:val="24"/>
              </w:rPr>
            </w:pPr>
          </w:p>
        </w:tc>
      </w:tr>
      <w:tr w:rsidR="00D94C51" w:rsidRPr="00D94C51" w:rsidTr="00E1534E">
        <w:trPr>
          <w:trHeight w:val="150"/>
        </w:trPr>
        <w:tc>
          <w:tcPr>
            <w:tcW w:w="11454" w:type="dxa"/>
            <w:gridSpan w:val="6"/>
          </w:tcPr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>صاحبان</w:t>
            </w:r>
            <w:r w:rsidRPr="00D94C5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>فرآيند</w:t>
            </w:r>
            <w:r w:rsidRPr="00D94C5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D94C51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</w:rPr>
              <w:t>ذينفعان</w:t>
            </w:r>
            <w:r w:rsidRPr="00D94C51">
              <w:rPr>
                <w:rFonts w:cs="B Nazanin"/>
                <w:sz w:val="24"/>
                <w:szCs w:val="24"/>
              </w:rPr>
              <w:t xml:space="preserve">: </w:t>
            </w:r>
            <w:r w:rsidRPr="00D94C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کلیه کارکنان بیمارستان و بیماران و همراهان آنان</w:t>
            </w:r>
          </w:p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</w:tr>
      <w:tr w:rsidR="00D94C51" w:rsidRPr="00D94C51" w:rsidTr="00E1534E">
        <w:trPr>
          <w:trHeight w:val="243"/>
        </w:trPr>
        <w:tc>
          <w:tcPr>
            <w:tcW w:w="11454" w:type="dxa"/>
            <w:gridSpan w:val="6"/>
          </w:tcPr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هدف: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D94C51">
              <w:rPr>
                <w:rFonts w:ascii="BZar" w:cs="B Nazanin"/>
                <w:sz w:val="24"/>
                <w:szCs w:val="24"/>
                <w:rtl/>
              </w:rPr>
              <w:t>رعايت حقوق بيمار</w:t>
            </w:r>
            <w:r w:rsidRPr="00D94C51">
              <w:rPr>
                <w:rFonts w:ascii="BZar" w:cs="B Nazanin" w:hint="cs"/>
                <w:sz w:val="24"/>
                <w:szCs w:val="24"/>
                <w:rtl/>
              </w:rPr>
              <w:t xml:space="preserve"> و خانواده ایشان و مراجعین</w:t>
            </w:r>
            <w:r w:rsidRPr="00D94C51">
              <w:rPr>
                <w:rFonts w:ascii="BZar" w:cs="B Nazanin"/>
                <w:sz w:val="24"/>
                <w:szCs w:val="24"/>
                <w:rtl/>
              </w:rPr>
              <w:t xml:space="preserve"> </w:t>
            </w:r>
            <w:r w:rsidRPr="00D94C51">
              <w:rPr>
                <w:rFonts w:ascii="BZar" w:cs="B Nazanin" w:hint="cs"/>
                <w:sz w:val="24"/>
                <w:szCs w:val="24"/>
                <w:rtl/>
              </w:rPr>
              <w:t xml:space="preserve">، </w:t>
            </w:r>
            <w:r w:rsidRPr="00D94C51">
              <w:rPr>
                <w:rFonts w:ascii="BZar" w:cs="B Nazanin"/>
                <w:sz w:val="24"/>
                <w:szCs w:val="24"/>
                <w:rtl/>
              </w:rPr>
              <w:t>افزايش تكريم ارباب رجوع</w:t>
            </w:r>
          </w:p>
        </w:tc>
      </w:tr>
      <w:tr w:rsidR="00D94C51" w:rsidRPr="00D94C51" w:rsidTr="00E1534E">
        <w:trPr>
          <w:trHeight w:val="243"/>
        </w:trPr>
        <w:tc>
          <w:tcPr>
            <w:tcW w:w="11454" w:type="dxa"/>
            <w:gridSpan w:val="6"/>
          </w:tcPr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تعاریف: </w:t>
            </w:r>
          </w:p>
          <w:p w:rsidR="00D94C51" w:rsidRPr="00D94C51" w:rsidRDefault="00D94C51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b/>
                <w:bCs/>
                <w:sz w:val="24"/>
                <w:szCs w:val="24"/>
                <w:rtl/>
                <w:lang w:bidi="ar-SA"/>
              </w:rPr>
              <w:t>پیامد ناخواسته: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عوارض یا پیامدهای ناخواسته، عدم توفیق در درمان بیماری یا جراحتی است که انتظار بهبودی و درمان آن می رفته است. 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هدف: </w:t>
            </w:r>
            <w:r w:rsidR="00B20290" w:rsidRPr="00D94C51">
              <w:rPr>
                <w:rFonts w:ascii="BZar" w:cs="B Nazanin"/>
                <w:sz w:val="24"/>
                <w:szCs w:val="24"/>
                <w:rtl/>
              </w:rPr>
              <w:t>رعايت حقوق بيمار</w:t>
            </w:r>
            <w:r w:rsidR="00B20290" w:rsidRPr="00D94C51">
              <w:rPr>
                <w:rFonts w:ascii="BZar" w:cs="B Nazanin" w:hint="cs"/>
                <w:sz w:val="24"/>
                <w:szCs w:val="24"/>
                <w:rtl/>
              </w:rPr>
              <w:t xml:space="preserve"> و خانواده ایشان و مراجعین</w:t>
            </w:r>
            <w:r w:rsidR="00B20290" w:rsidRPr="00D94C51">
              <w:rPr>
                <w:rFonts w:ascii="BZar" w:cs="B Nazanin"/>
                <w:sz w:val="24"/>
                <w:szCs w:val="24"/>
                <w:rtl/>
              </w:rPr>
              <w:t xml:space="preserve"> </w:t>
            </w:r>
            <w:r w:rsidR="00AD6ED3" w:rsidRPr="00D94C51">
              <w:rPr>
                <w:rFonts w:ascii="BZar" w:cs="B Nazanin" w:hint="cs"/>
                <w:sz w:val="24"/>
                <w:szCs w:val="24"/>
                <w:rtl/>
              </w:rPr>
              <w:t xml:space="preserve">، </w:t>
            </w:r>
            <w:r w:rsidR="00B20290" w:rsidRPr="00D94C51">
              <w:rPr>
                <w:rFonts w:ascii="BZar" w:cs="B Nazanin"/>
                <w:sz w:val="24"/>
                <w:szCs w:val="24"/>
                <w:rtl/>
              </w:rPr>
              <w:t>افزايش تكريم ارباب رجوع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B20290" w:rsidRPr="00D94C51" w:rsidRDefault="00A637C3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تعاریف: </w:t>
            </w:r>
          </w:p>
          <w:p w:rsidR="00F1633F" w:rsidRPr="00D94C51" w:rsidRDefault="00B20290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پیامد ناخواسته: عوارض یا پیامدهای ناخواسته، عدم توفیق در درمان بیماری یا جراحتی است که انتظار بهبودی و درمان آن می رفته است. 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lastRenderedPageBreak/>
              <w:t>روش اجرا:</w:t>
            </w:r>
            <w:r w:rsidR="002F457C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</w:p>
          <w:p w:rsidR="00EB1563" w:rsidRPr="00D94C51" w:rsidRDefault="00EB1563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/>
                <w:sz w:val="24"/>
                <w:szCs w:val="24"/>
                <w:lang w:bidi="ar-SA"/>
              </w:rPr>
              <w:t xml:space="preserve">28 </w:t>
            </w:r>
            <w:r w:rsidRPr="00D94C51">
              <w:rPr>
                <w:rFonts w:cs="B Nazanin" w:hint="cs"/>
                <w:sz w:val="24"/>
                <w:szCs w:val="24"/>
                <w:rtl/>
              </w:rPr>
              <w:t>مورد وقایع ناخواسته درمانی تعیین شده و به تمامی بخش های درمان ابلاغ گردیده و پرسنل مربوطه آگاهی کامل دارند.</w:t>
            </w:r>
          </w:p>
          <w:p w:rsidR="00EB1563" w:rsidRPr="00D94C51" w:rsidRDefault="00EB1563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sz w:val="24"/>
                <w:szCs w:val="24"/>
                <w:rtl/>
              </w:rPr>
              <w:t>طبق تصمیمات گرفته شده برای 28 مورد وقایع ناخواسته اقدام به جبران خسارت می شود.</w:t>
            </w:r>
          </w:p>
          <w:p w:rsidR="00EB1563" w:rsidRPr="00D94C51" w:rsidRDefault="00A8648A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sz w:val="24"/>
                <w:szCs w:val="24"/>
                <w:rtl/>
              </w:rPr>
              <w:t>تمامی پرسنل بیمارستان دارای بیمه</w:t>
            </w:r>
            <w:r w:rsidR="00E7675E">
              <w:rPr>
                <w:rFonts w:cs="B Nazanin" w:hint="cs"/>
                <w:sz w:val="24"/>
                <w:szCs w:val="24"/>
                <w:rtl/>
              </w:rPr>
              <w:t xml:space="preserve"> مسئولیت</w:t>
            </w:r>
            <w:r w:rsidRPr="00D94C51">
              <w:rPr>
                <w:rFonts w:cs="B Nazanin" w:hint="cs"/>
                <w:sz w:val="24"/>
                <w:szCs w:val="24"/>
                <w:rtl/>
              </w:rPr>
              <w:t xml:space="preserve"> مدنی می باشند.</w:t>
            </w:r>
            <w:r w:rsidR="00EB1563" w:rsidRPr="00D94C5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B20290" w:rsidRPr="00D94C51" w:rsidRDefault="00E91467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ارتباط صادقانه، باز و منسجم با بیمار/ مراجعین یا فرد حامی او بعد از وقوع یک حادثه ناخواسته، برقرار گردد.</w:t>
            </w:r>
          </w:p>
          <w:p w:rsidR="00E91467" w:rsidRPr="00D94C51" w:rsidRDefault="00E91467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کادر بیمارستان از وقوع آن چه که اتفاق اف</w:t>
            </w:r>
            <w:r w:rsidR="00E7675E">
              <w:rPr>
                <w:rFonts w:cs="B Nazanin" w:hint="cs"/>
                <w:sz w:val="24"/>
                <w:szCs w:val="24"/>
                <w:rtl/>
                <w:lang w:bidi="ar-SA"/>
              </w:rPr>
              <w:t>تاده اظهار پشیمانی و تاسف کنند..</w:t>
            </w:r>
          </w:p>
          <w:p w:rsidR="00E91467" w:rsidRPr="00D94C51" w:rsidRDefault="00E91467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کادر ارشد حرفه ای که مسئولیت اطلاع رسانی به بیمار/ مراجعین را دارند بایستی وقوع کامل به حادثه داشته باشند.</w:t>
            </w:r>
          </w:p>
          <w:p w:rsidR="00E91467" w:rsidRPr="00D94C51" w:rsidRDefault="00E91467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مترون بیمارستان مسئولیت فرآیند توضیح </w:t>
            </w:r>
            <w:r w:rsidR="00B7255E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و اظهار پشیمانی و عذر خواهی از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مراجعین/ بیمار/ همراهان  را بر عهده دارد.</w:t>
            </w:r>
          </w:p>
          <w:p w:rsidR="00E91467" w:rsidRPr="00D94C51" w:rsidRDefault="00B7255E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برقراری ارتباط به موقع و صادقانه طی 24 ساعت اولیه بعد از وقوع حادثه و باز تشریح کامل رخداد به صورت باز و شفاف توضیح واقعه برای مراجعین/ بیمار/ همراهان و اظهار پشیمانی/ عذر خواهی توسط مسئول مربوطه</w:t>
            </w:r>
          </w:p>
          <w:p w:rsidR="00B7255E" w:rsidRPr="00D94C51" w:rsidRDefault="00B7255E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انتظارات منطقی مراجعین/ بیمار/ همراهان و فرد حامی وی تشخیص داده شود.</w:t>
            </w:r>
          </w:p>
          <w:p w:rsidR="00B7255E" w:rsidRPr="00D94C51" w:rsidRDefault="00B7255E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از کارکنان منطبق بر مبانی فرهنگ منصفانه ایمنی بیمار (از جمله حمایت عاطفی از کارکنان درگیر، بیمه مسئولیت حرفه ای کارکنان و ...) </w:t>
            </w:r>
            <w:r w:rsidR="00702102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حمایت شود.</w:t>
            </w:r>
          </w:p>
          <w:p w:rsidR="00702102" w:rsidRPr="00D94C51" w:rsidRDefault="00702102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جوانب محرمانگی وقایع رخ داده حفظ شود.</w:t>
            </w:r>
          </w:p>
          <w:p w:rsidR="00A637C3" w:rsidRPr="00D94C51" w:rsidRDefault="00702102" w:rsidP="00E1534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ساز وکار جبران خسارت به بیمار پیش بینی شود.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F1633F" w:rsidRPr="00D94C51" w:rsidRDefault="00A637C3" w:rsidP="00E1534E">
            <w:pPr>
              <w:rPr>
                <w:rFonts w:cs="B Nazanin"/>
                <w:sz w:val="24"/>
                <w:szCs w:val="24"/>
                <w:rtl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امکانات و تسهیلات: </w:t>
            </w:r>
            <w:r w:rsidR="00EB185C" w:rsidRPr="00D94C51">
              <w:rPr>
                <w:rFonts w:cs="B Nazanin" w:hint="cs"/>
                <w:sz w:val="24"/>
                <w:szCs w:val="24"/>
                <w:rtl/>
              </w:rPr>
              <w:t xml:space="preserve">بیمه مسئولیت مدنی-پوستر 28 گانه وقایع ناخواسته 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A637C3" w:rsidRPr="00D94C51" w:rsidRDefault="00A637C3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منابع و مراجع: </w:t>
            </w:r>
            <w:r w:rsidR="00AC6028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0C4792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راهنمای</w:t>
            </w:r>
            <w:r w:rsidR="000C4792" w:rsidRPr="00D94C51">
              <w:rPr>
                <w:rFonts w:cs="B Nazanin"/>
                <w:sz w:val="24"/>
                <w:szCs w:val="24"/>
                <w:rtl/>
                <w:lang w:bidi="ar-SA"/>
              </w:rPr>
              <w:t xml:space="preserve"> </w:t>
            </w:r>
            <w:r w:rsidR="000C4792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استاندارد</w:t>
            </w:r>
            <w:r w:rsidR="000C4792" w:rsidRPr="00D94C51">
              <w:rPr>
                <w:rFonts w:cs="B Nazanin"/>
                <w:sz w:val="24"/>
                <w:szCs w:val="24"/>
                <w:rtl/>
                <w:lang w:bidi="ar-SA"/>
              </w:rPr>
              <w:t xml:space="preserve"> </w:t>
            </w:r>
            <w:r w:rsidR="000C4792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های</w:t>
            </w:r>
            <w:r w:rsidR="000C4792" w:rsidRPr="00D94C51">
              <w:rPr>
                <w:rFonts w:cs="B Nazanin"/>
                <w:sz w:val="24"/>
                <w:szCs w:val="24"/>
                <w:rtl/>
                <w:lang w:bidi="ar-SA"/>
              </w:rPr>
              <w:t xml:space="preserve"> </w:t>
            </w:r>
            <w:r w:rsidR="000C4792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اعتباربخشی</w:t>
            </w:r>
          </w:p>
        </w:tc>
      </w:tr>
      <w:tr w:rsidR="00A637C3" w:rsidRPr="00D94C51" w:rsidTr="00E1534E">
        <w:trPr>
          <w:trHeight w:val="243"/>
        </w:trPr>
        <w:tc>
          <w:tcPr>
            <w:tcW w:w="11454" w:type="dxa"/>
            <w:gridSpan w:val="6"/>
          </w:tcPr>
          <w:p w:rsidR="00F1633F" w:rsidRPr="00D94C51" w:rsidRDefault="00A637C3" w:rsidP="00E1534E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نحوه نظارت: </w:t>
            </w:r>
            <w:r w:rsidR="0038593A"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نظارت و پایش مستمر </w:t>
            </w:r>
          </w:p>
        </w:tc>
      </w:tr>
      <w:tr w:rsidR="00E456AF" w:rsidRPr="00D94C51" w:rsidTr="00E1534E">
        <w:trPr>
          <w:trHeight w:val="243"/>
        </w:trPr>
        <w:tc>
          <w:tcPr>
            <w:tcW w:w="3399" w:type="dxa"/>
            <w:gridSpan w:val="3"/>
          </w:tcPr>
          <w:p w:rsidR="00E456AF" w:rsidRPr="00D94C51" w:rsidRDefault="00E456AF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E456AF" w:rsidRPr="00D94C51" w:rsidRDefault="00E456AF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نام و نام خانوادگی</w:t>
            </w:r>
          </w:p>
        </w:tc>
        <w:tc>
          <w:tcPr>
            <w:tcW w:w="5841" w:type="dxa"/>
            <w:gridSpan w:val="2"/>
          </w:tcPr>
          <w:p w:rsidR="00E456AF" w:rsidRPr="00E456AF" w:rsidRDefault="00E456AF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سمت</w:t>
            </w:r>
            <w:r>
              <w:rPr>
                <w:rFonts w:cs="B Nazanin" w:hint="cs"/>
                <w:rtl/>
                <w:lang w:bidi="ar-SA"/>
              </w:rPr>
              <w:t xml:space="preserve"> و </w:t>
            </w:r>
            <w:r w:rsidRPr="00D94C51">
              <w:rPr>
                <w:rFonts w:cs="B Nazanin" w:hint="cs"/>
                <w:sz w:val="24"/>
                <w:szCs w:val="24"/>
                <w:rtl/>
                <w:lang w:bidi="ar-SA"/>
              </w:rPr>
              <w:t>امضاء</w:t>
            </w:r>
          </w:p>
        </w:tc>
      </w:tr>
      <w:tr w:rsidR="00E456AF" w:rsidRPr="00D94C51" w:rsidTr="00E1534E">
        <w:trPr>
          <w:trHeight w:val="243"/>
        </w:trPr>
        <w:tc>
          <w:tcPr>
            <w:tcW w:w="3399" w:type="dxa"/>
            <w:gridSpan w:val="3"/>
            <w:vMerge w:val="restart"/>
          </w:tcPr>
          <w:p w:rsidR="00E456AF" w:rsidRPr="00D94C51" w:rsidRDefault="00E456AF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تهیه کنندگان</w:t>
            </w:r>
          </w:p>
        </w:tc>
        <w:tc>
          <w:tcPr>
            <w:tcW w:w="2214" w:type="dxa"/>
          </w:tcPr>
          <w:p w:rsidR="00E456AF" w:rsidRPr="005564DB" w:rsidRDefault="00E456AF" w:rsidP="00E1534E">
            <w:pPr>
              <w:spacing w:after="0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5564DB">
              <w:rPr>
                <w:rFonts w:asciiTheme="minorBidi" w:hAnsiTheme="minorBidi" w:cs="B Nazanin" w:hint="cs"/>
                <w:sz w:val="24"/>
                <w:szCs w:val="24"/>
                <w:rtl/>
              </w:rPr>
              <w:t>مرضیه سجاسی قیداری</w:t>
            </w:r>
          </w:p>
        </w:tc>
        <w:tc>
          <w:tcPr>
            <w:tcW w:w="5841" w:type="dxa"/>
            <w:gridSpan w:val="2"/>
          </w:tcPr>
          <w:p w:rsidR="00E456AF" w:rsidRPr="005564DB" w:rsidRDefault="00E456AF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 w:rsidRPr="005564DB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0122B3F" wp14:editId="6411DEB6">
                  <wp:simplePos x="809625" y="5143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276475" cy="752475"/>
                  <wp:effectExtent l="0" t="0" r="9525" b="9525"/>
                  <wp:wrapSquare wrapText="bothSides"/>
                  <wp:docPr id="4" name="Picture 4" descr="C:\Users\edari\Desktop\امضا\مرضیه سجاس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ari\Desktop\امضا\مرضیه سجاس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64DB">
              <w:rPr>
                <w:rFonts w:cs="B Nazanin" w:hint="cs"/>
                <w:sz w:val="24"/>
                <w:szCs w:val="24"/>
                <w:rtl/>
              </w:rPr>
              <w:t>مددکار بیمارستان</w:t>
            </w:r>
          </w:p>
        </w:tc>
      </w:tr>
      <w:tr w:rsidR="00E456AF" w:rsidRPr="00D94C51" w:rsidTr="00E1534E">
        <w:trPr>
          <w:trHeight w:val="280"/>
        </w:trPr>
        <w:tc>
          <w:tcPr>
            <w:tcW w:w="3399" w:type="dxa"/>
            <w:gridSpan w:val="3"/>
            <w:vMerge/>
          </w:tcPr>
          <w:p w:rsidR="00E456AF" w:rsidRPr="00D94C51" w:rsidRDefault="00E456AF" w:rsidP="00E1534E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  <w:tcBorders>
              <w:right w:val="single" w:sz="12" w:space="0" w:color="auto"/>
            </w:tcBorders>
          </w:tcPr>
          <w:p w:rsidR="00E456AF" w:rsidRPr="007A7AAA" w:rsidRDefault="00E456AF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علی بیگدلی </w:t>
            </w:r>
          </w:p>
        </w:tc>
        <w:tc>
          <w:tcPr>
            <w:tcW w:w="5841" w:type="dxa"/>
            <w:gridSpan w:val="2"/>
            <w:tcBorders>
              <w:left w:val="single" w:sz="12" w:space="0" w:color="auto"/>
            </w:tcBorders>
          </w:tcPr>
          <w:p w:rsidR="00E456AF" w:rsidRPr="007A7AAA" w:rsidRDefault="00E456AF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1C99C941" wp14:editId="52CA93FC">
                  <wp:simplePos x="1211580" y="93091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2155" cy="521335"/>
                  <wp:effectExtent l="0" t="0" r="0" b="0"/>
                  <wp:wrapSquare wrapText="bothSides"/>
                  <wp:docPr id="7" name="Picture 7" descr="C:\Users\edari\Desktop\امضا\علی بیگدل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ari\Desktop\امضا\علی بیگدل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52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مسئول بهبود کیفیت</w:t>
            </w:r>
          </w:p>
        </w:tc>
      </w:tr>
      <w:tr w:rsidR="00DC5CAC" w:rsidRPr="00D94C51" w:rsidTr="00E1534E">
        <w:trPr>
          <w:trHeight w:val="243"/>
        </w:trPr>
        <w:tc>
          <w:tcPr>
            <w:tcW w:w="3399" w:type="dxa"/>
            <w:gridSpan w:val="3"/>
          </w:tcPr>
          <w:p w:rsidR="00DC5CAC" w:rsidRPr="00D94C51" w:rsidRDefault="00DC5CAC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تایید کننده</w:t>
            </w:r>
          </w:p>
        </w:tc>
        <w:tc>
          <w:tcPr>
            <w:tcW w:w="2214" w:type="dxa"/>
          </w:tcPr>
          <w:p w:rsidR="00DC5CAC" w:rsidRPr="00951CC2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علی صادقیان</w:t>
            </w:r>
          </w:p>
        </w:tc>
        <w:tc>
          <w:tcPr>
            <w:tcW w:w="5841" w:type="dxa"/>
            <w:gridSpan w:val="2"/>
          </w:tcPr>
          <w:p w:rsidR="00DC5CAC" w:rsidRPr="00951CC2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 داخلی</w:t>
            </w:r>
          </w:p>
          <w:p w:rsidR="00DC5CAC" w:rsidRDefault="00DC5CAC" w:rsidP="00E1534E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DC5CAC" w:rsidRPr="005A4870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409C0E6D" wp14:editId="3DE24A4F">
                  <wp:simplePos x="1869440" y="78473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21815" cy="443230"/>
                  <wp:effectExtent l="0" t="0" r="6985" b="0"/>
                  <wp:wrapSquare wrapText="bothSides"/>
                  <wp:docPr id="11" name="Picture 11" descr="C:\Users\edari\Desktop\امضا\علی صادقی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ari\Desktop\امضا\علی صادقی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20" cy="44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175B" w:rsidRPr="00D94C51" w:rsidTr="00E1534E">
        <w:trPr>
          <w:trHeight w:val="243"/>
        </w:trPr>
        <w:tc>
          <w:tcPr>
            <w:tcW w:w="3399" w:type="dxa"/>
            <w:gridSpan w:val="3"/>
          </w:tcPr>
          <w:p w:rsidR="009F175B" w:rsidRPr="00D94C51" w:rsidRDefault="009F175B" w:rsidP="009F175B">
            <w:pPr>
              <w:rPr>
                <w:rFonts w:cs="B Nazanin"/>
                <w:rtl/>
                <w:lang w:bidi="ar-SA"/>
              </w:rPr>
            </w:pPr>
          </w:p>
        </w:tc>
        <w:tc>
          <w:tcPr>
            <w:tcW w:w="2214" w:type="dxa"/>
          </w:tcPr>
          <w:p w:rsidR="009F175B" w:rsidRPr="002945AA" w:rsidRDefault="009F175B" w:rsidP="009F175B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2945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 xml:space="preserve">علی قائم پناه </w:t>
            </w:r>
          </w:p>
        </w:tc>
        <w:tc>
          <w:tcPr>
            <w:tcW w:w="5841" w:type="dxa"/>
            <w:gridSpan w:val="2"/>
          </w:tcPr>
          <w:p w:rsidR="009F175B" w:rsidRPr="002945AA" w:rsidRDefault="009F175B" w:rsidP="009F175B">
            <w:pPr>
              <w:spacing w:after="0"/>
              <w:rPr>
                <w:rFonts w:eastAsiaTheme="minorEastAsia" w:cs="B Nazanin"/>
                <w:sz w:val="24"/>
                <w:szCs w:val="24"/>
                <w:rtl/>
                <w:lang w:bidi="ar-SA"/>
              </w:rPr>
            </w:pPr>
            <w:r w:rsidRPr="002945AA">
              <w:rPr>
                <w:rFonts w:eastAsiaTheme="minorEastAsia" w:cs="B Nazanin"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325BE560" wp14:editId="0A7B5B0F">
                  <wp:simplePos x="2527300" y="67792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52625" cy="502920"/>
                  <wp:effectExtent l="0" t="0" r="9525" b="0"/>
                  <wp:wrapSquare wrapText="bothSides"/>
                  <wp:docPr id="1" name="Picture 1" descr="C:\Users\edari\Desktop\امضا\علی قائم پنا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ari\Desktop\امضا\علی قائم پنا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97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5AA">
              <w:rPr>
                <w:rFonts w:eastAsiaTheme="minorEastAsia" w:cs="B Nazanin" w:hint="cs"/>
                <w:sz w:val="24"/>
                <w:szCs w:val="24"/>
                <w:rtl/>
                <w:lang w:bidi="ar-SA"/>
              </w:rPr>
              <w:t>مدیر خدمات پرستاری</w:t>
            </w:r>
          </w:p>
        </w:tc>
      </w:tr>
      <w:tr w:rsidR="00DC5CAC" w:rsidRPr="00D94C51" w:rsidTr="00E1534E">
        <w:trPr>
          <w:trHeight w:val="243"/>
        </w:trPr>
        <w:tc>
          <w:tcPr>
            <w:tcW w:w="3399" w:type="dxa"/>
            <w:gridSpan w:val="3"/>
          </w:tcPr>
          <w:p w:rsidR="00DC5CAC" w:rsidRPr="00D94C51" w:rsidRDefault="00DC5CAC" w:rsidP="00E1534E">
            <w:pPr>
              <w:rPr>
                <w:rFonts w:cs="B Nazanin"/>
                <w:rtl/>
                <w:lang w:bidi="ar-SA"/>
              </w:rPr>
            </w:pPr>
            <w:r w:rsidRPr="00D94C51">
              <w:rPr>
                <w:rFonts w:cs="B Nazanin" w:hint="cs"/>
                <w:rtl/>
                <w:lang w:bidi="ar-SA"/>
              </w:rPr>
              <w:t>تصویب و ابلاغ کننده</w:t>
            </w:r>
          </w:p>
        </w:tc>
        <w:tc>
          <w:tcPr>
            <w:tcW w:w="2214" w:type="dxa"/>
          </w:tcPr>
          <w:p w:rsidR="00DC5CAC" w:rsidRPr="00951CC2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دکتر حامد سبحانی </w:t>
            </w:r>
          </w:p>
        </w:tc>
        <w:tc>
          <w:tcPr>
            <w:tcW w:w="5841" w:type="dxa"/>
            <w:gridSpan w:val="2"/>
          </w:tcPr>
          <w:p w:rsidR="00DC5CAC" w:rsidRPr="00951CC2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7B34A7CB" wp14:editId="2E162017">
                  <wp:simplePos x="2265045" y="730821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821815" cy="579120"/>
                  <wp:effectExtent l="0" t="0" r="6985" b="0"/>
                  <wp:wrapSquare wrapText="bothSides"/>
                  <wp:docPr id="13" name="Picture 13" descr="C:\Users\edari\Desktop\اعتباربخشی\امضا همکاران\امضا رئیس دکتر سبحان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ari\Desktop\اعتباربخشی\امضا همکاران\امضا رئیس دکتر سبحان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2936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cs="B Nazanin" w:hint="cs"/>
                <w:sz w:val="24"/>
                <w:szCs w:val="24"/>
                <w:rtl/>
              </w:rPr>
              <w:t>رئیس بیمارستان</w:t>
            </w:r>
          </w:p>
          <w:p w:rsidR="00DC5CAC" w:rsidRDefault="00DC5CAC" w:rsidP="00E1534E">
            <w:pPr>
              <w:spacing w:after="0"/>
              <w:rPr>
                <w:rFonts w:cs="B Nazanin"/>
                <w:sz w:val="24"/>
                <w:szCs w:val="24"/>
              </w:rPr>
            </w:pPr>
          </w:p>
          <w:p w:rsidR="00DC5CAC" w:rsidRPr="005A4870" w:rsidRDefault="00DC5CAC" w:rsidP="00E1534E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83973" w:rsidRDefault="00683973"/>
    <w:sectPr w:rsidR="00683973" w:rsidSect="00A637C3"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0522"/>
    <w:multiLevelType w:val="hybridMultilevel"/>
    <w:tmpl w:val="0BE80224"/>
    <w:lvl w:ilvl="0" w:tplc="0409000B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83097"/>
    <w:multiLevelType w:val="hybridMultilevel"/>
    <w:tmpl w:val="B2560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C012A"/>
    <w:multiLevelType w:val="hybridMultilevel"/>
    <w:tmpl w:val="FF6C871E"/>
    <w:lvl w:ilvl="0" w:tplc="C6E86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CC"/>
    <w:rsid w:val="000C3E85"/>
    <w:rsid w:val="000C4792"/>
    <w:rsid w:val="000D55E7"/>
    <w:rsid w:val="001B6565"/>
    <w:rsid w:val="002F457C"/>
    <w:rsid w:val="0038593A"/>
    <w:rsid w:val="003B5CF0"/>
    <w:rsid w:val="00403EDC"/>
    <w:rsid w:val="00426940"/>
    <w:rsid w:val="005C5902"/>
    <w:rsid w:val="00683973"/>
    <w:rsid w:val="00702102"/>
    <w:rsid w:val="00816AE1"/>
    <w:rsid w:val="008675E1"/>
    <w:rsid w:val="009D27CC"/>
    <w:rsid w:val="009F175B"/>
    <w:rsid w:val="009F758D"/>
    <w:rsid w:val="00A335FD"/>
    <w:rsid w:val="00A637C3"/>
    <w:rsid w:val="00A8648A"/>
    <w:rsid w:val="00AC6028"/>
    <w:rsid w:val="00AD6ED3"/>
    <w:rsid w:val="00B20290"/>
    <w:rsid w:val="00B7255E"/>
    <w:rsid w:val="00BC35AA"/>
    <w:rsid w:val="00D94C51"/>
    <w:rsid w:val="00DC5CAC"/>
    <w:rsid w:val="00DF5336"/>
    <w:rsid w:val="00E1534E"/>
    <w:rsid w:val="00E15482"/>
    <w:rsid w:val="00E456AF"/>
    <w:rsid w:val="00E7675E"/>
    <w:rsid w:val="00E91467"/>
    <w:rsid w:val="00EB1563"/>
    <w:rsid w:val="00EB185C"/>
    <w:rsid w:val="00F1633F"/>
    <w:rsid w:val="00F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EFBF"/>
  <w15:docId w15:val="{AB74F9F4-4495-407F-9244-2D0382C4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HA1Madadkari</dc:creator>
  <cp:keywords/>
  <dc:description/>
  <cp:lastModifiedBy>edari</cp:lastModifiedBy>
  <cp:revision>30</cp:revision>
  <dcterms:created xsi:type="dcterms:W3CDTF">2019-08-25T05:45:00Z</dcterms:created>
  <dcterms:modified xsi:type="dcterms:W3CDTF">2023-07-24T05:39:00Z</dcterms:modified>
</cp:coreProperties>
</file>